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e2e8f0" w:space="0" w:sz="6" w:val="single"/>
          <w:left w:color="e2e8f0" w:space="0" w:sz="6" w:val="single"/>
          <w:bottom w:color="e2e8f0" w:space="0" w:sz="6" w:val="single"/>
          <w:right w:color="e2e8f0" w:space="0" w:sz="6" w:val="single"/>
          <w:insideH w:color="e2e8f0" w:space="0" w:sz="6" w:val="single"/>
          <w:insideV w:color="e2e8f0" w:space="0" w:sz="6" w:val="single"/>
        </w:tblBorders>
        <w:tblLayout w:type="fixed"/>
        <w:tblLook w:val="0600"/>
      </w:tblPr>
      <w:tblGrid>
        <w:gridCol w:w="1455"/>
        <w:gridCol w:w="1500"/>
        <w:gridCol w:w="825"/>
        <w:gridCol w:w="900"/>
        <w:gridCol w:w="1170"/>
        <w:gridCol w:w="1170"/>
        <w:gridCol w:w="1500"/>
        <w:gridCol w:w="840"/>
        <w:tblGridChange w:id="0">
          <w:tblGrid>
            <w:gridCol w:w="1455"/>
            <w:gridCol w:w="1500"/>
            <w:gridCol w:w="825"/>
            <w:gridCol w:w="900"/>
            <w:gridCol w:w="1170"/>
            <w:gridCol w:w="1170"/>
            <w:gridCol w:w="1500"/>
            <w:gridCol w:w="840"/>
          </w:tblGrid>
        </w:tblGridChange>
      </w:tblGrid>
      <w:tr>
        <w:trPr>
          <w:cantSplit w:val="0"/>
          <w:tblHeader w:val="1"/>
        </w:trPr>
        <w:tc>
          <w:tcPr>
            <w:shd w:fill="2b6cb0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ffffff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ffffff"/>
                <w:shd w:fill="auto" w:val="clear"/>
                <w:rtl w:val="0"/>
              </w:rPr>
              <w:t xml:space="preserve">Organizace / pořadatel</w:t>
            </w:r>
          </w:p>
        </w:tc>
        <w:tc>
          <w:tcPr>
            <w:shd w:fill="2b6cb0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ffffff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ffffff"/>
                <w:shd w:fill="auto" w:val="clear"/>
                <w:rtl w:val="0"/>
              </w:rPr>
              <w:t xml:space="preserve">Kroužek</w:t>
            </w:r>
          </w:p>
        </w:tc>
        <w:tc>
          <w:tcPr>
            <w:shd w:fill="2b6cb0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ffffff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ffffff"/>
                <w:shd w:fill="auto" w:val="clear"/>
                <w:rtl w:val="0"/>
              </w:rPr>
              <w:t xml:space="preserve">Kontaktní osoba</w:t>
            </w:r>
          </w:p>
        </w:tc>
        <w:tc>
          <w:tcPr>
            <w:shd w:fill="2b6cb0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ffffff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ffffff"/>
                <w:shd w:fill="auto" w:val="clear"/>
                <w:rtl w:val="0"/>
              </w:rPr>
              <w:t xml:space="preserve">Telefon</w:t>
            </w:r>
          </w:p>
        </w:tc>
        <w:tc>
          <w:tcPr>
            <w:shd w:fill="2b6cb0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ffffff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ffffff"/>
                <w:shd w:fill="auto" w:val="clear"/>
                <w:rtl w:val="0"/>
              </w:rPr>
              <w:t xml:space="preserve">E-mail</w:t>
            </w:r>
          </w:p>
        </w:tc>
        <w:tc>
          <w:tcPr>
            <w:shd w:fill="2b6cb0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ffffff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ffffff"/>
                <w:shd w:fill="auto" w:val="clear"/>
                <w:rtl w:val="0"/>
              </w:rPr>
              <w:t xml:space="preserve">Den</w:t>
            </w:r>
          </w:p>
        </w:tc>
        <w:tc>
          <w:tcPr>
            <w:shd w:fill="2b6cb0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ffffff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ffffff"/>
                <w:shd w:fill="auto" w:val="clear"/>
                <w:rtl w:val="0"/>
              </w:rPr>
              <w:t xml:space="preserve">Čas</w:t>
            </w:r>
          </w:p>
        </w:tc>
        <w:tc>
          <w:tcPr>
            <w:shd w:fill="2b6cb0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ffffff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ffffff"/>
                <w:shd w:fill="auto" w:val="clear"/>
                <w:rtl w:val="0"/>
              </w:rPr>
              <w:t xml:space="preserve">Místo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Škola taekwon-do ITF Ostrava, z. s.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Taekwon-do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Markéta Suderová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+420 777 129 337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ostrava@taekwondo.cz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Pondělí/středa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17:00–18:30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MT, VT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Parkour SCHOOL z. s.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Parkour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Marek Moravec, přihlášení přes www.parkourschool.cz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737 395 167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info@parkourschool.cz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Úterý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18:00–19:00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MT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TS LDance / TanecDoŠkol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Tanec pro děti 6-12 let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Dagmar Leinveberová, Přihlášky přes www.tanecdoskol.cz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—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info@ldance.cz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Pátek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14:00–15:00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Divadélko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SK Svinov z. s.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Stolní tenis pro děti 6-12 let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Miroslav Henžel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724 049 092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sk-svinov@seznam.cz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Čtvrtek/pátek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2× týdně, 2 hodiny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MT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PRO JUDO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Judo pro děti 5-12 let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Kristýna Lorencová, www.projudo.cz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+420 730 107 208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k.lorencova@projudo.cz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Úterý/čtvrtek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16:30–18:00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Divadélko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Sportovní klub Gympar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Gymnastika pro děti 6-10let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Přihlášky přes www.gympar.cz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739 904 952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info@gympar.cz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Čtvrtek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1× týdně (60 min školáci / 45 min předškoláci) 15:30–16:30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MT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Blue Volley Ostrava – Ostraváček 1.-5.třídy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Volejbal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Markéta Staňková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+420 774 522 126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ostravacek@bluevolley.cz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Pondělí/pátek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14:00–15:00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VT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Gymnathlon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Sportovní program (atletika, gymnastika, pohybové hry)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Martin Růžička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+420 776 282 703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martin.ruzicka@gymnathlon.cz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Pondělí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15:45–16:45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MT</w:t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  <w:spacing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00" w:before="240" w:lineRule="auto"/>
    </w:pPr>
    <w:rPr>
      <w:b w:val="1"/>
      <w:bCs w:val="1"/>
      <w:i w:val="0"/>
      <w:iCs w:val="0"/>
      <w:color w:val="1a365d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